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XSpec="right" w:tblpY="-5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9"/>
      </w:tblGrid>
      <w:tr w:rsidR="00BF744C" w:rsidRPr="000855D2" w:rsidTr="009D15BB">
        <w:tc>
          <w:tcPr>
            <w:tcW w:w="3999" w:type="dxa"/>
          </w:tcPr>
          <w:p w:rsidR="00BF744C" w:rsidRPr="00BF744C" w:rsidRDefault="00BF744C" w:rsidP="00BF744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Приложение</w:t>
            </w:r>
          </w:p>
          <w:p w:rsidR="00BF744C" w:rsidRPr="00BF744C" w:rsidRDefault="00BF744C" w:rsidP="00BF744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к </w:t>
            </w:r>
            <w:bookmarkStart w:id="0" w:name="_GoBack"/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приказу № </w:t>
            </w:r>
            <w:r w:rsidR="009D15B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112</w:t>
            </w:r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от </w:t>
            </w:r>
            <w:r w:rsidR="009D15BB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08.11.2021</w:t>
            </w:r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года</w:t>
            </w:r>
            <w:bookmarkEnd w:id="0"/>
          </w:p>
          <w:p w:rsidR="00BF744C" w:rsidRPr="00BF744C" w:rsidRDefault="00BF744C" w:rsidP="00BF744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«О введении пропускного и </w:t>
            </w:r>
          </w:p>
          <w:p w:rsidR="00BF744C" w:rsidRPr="00BF744C" w:rsidRDefault="00BF744C" w:rsidP="00BF744C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внутриообъектового</w:t>
            </w:r>
            <w:proofErr w:type="spellEnd"/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режимов </w:t>
            </w:r>
          </w:p>
          <w:p w:rsidR="00BF744C" w:rsidRPr="000855D2" w:rsidRDefault="00BF744C" w:rsidP="00BF744C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F744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МБОУ ДО «ДЮСШ»»</w:t>
            </w:r>
          </w:p>
        </w:tc>
      </w:tr>
    </w:tbl>
    <w:p w:rsidR="009C5741" w:rsidRPr="00E10B39" w:rsidRDefault="009C5741" w:rsidP="009C57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9C5741" w:rsidRPr="00E10B39" w:rsidRDefault="009C5741" w:rsidP="009C5741">
      <w:pPr>
        <w:shd w:val="clear" w:color="auto" w:fill="FFFFFF" w:themeFill="background1"/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44C" w:rsidRDefault="00BF744C" w:rsidP="009C5741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744C" w:rsidRPr="00A00C05" w:rsidRDefault="00BF744C" w:rsidP="009C5741">
      <w:pPr>
        <w:shd w:val="clear" w:color="auto" w:fill="FFFFFF" w:themeFill="background1"/>
        <w:spacing w:after="3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65240" w:rsidRPr="00C65240" w:rsidRDefault="00C65240" w:rsidP="00C6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240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о пропускном и </w:t>
      </w:r>
      <w:proofErr w:type="spellStart"/>
      <w:r w:rsidRPr="00C65240">
        <w:rPr>
          <w:rFonts w:ascii="Times New Roman" w:eastAsia="Calibri" w:hAnsi="Times New Roman" w:cs="Times New Roman"/>
          <w:b/>
          <w:sz w:val="24"/>
          <w:szCs w:val="24"/>
        </w:rPr>
        <w:t>внутриобъектовом</w:t>
      </w:r>
      <w:proofErr w:type="spellEnd"/>
      <w:r w:rsidRPr="00C65240">
        <w:rPr>
          <w:rFonts w:ascii="Times New Roman" w:eastAsia="Calibri" w:hAnsi="Times New Roman" w:cs="Times New Roman"/>
          <w:b/>
          <w:sz w:val="24"/>
          <w:szCs w:val="24"/>
        </w:rPr>
        <w:t xml:space="preserve"> режимах на объекте муниципального бюджетного образовательного учреждения дополнительного образования «Детско-юношеская спортивная школа» </w:t>
      </w:r>
    </w:p>
    <w:p w:rsidR="00C65240" w:rsidRPr="00C65240" w:rsidRDefault="00C65240" w:rsidP="00C6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5240" w:rsidRPr="00C65240" w:rsidRDefault="00C65240" w:rsidP="00C6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положение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1.1.Положение об организации контрольно-пропускного режима (далее -  Положение) разработано в соответствии с Федеральным законом от 06.03.2006 г № 35-ФЗ «О мерах по противодействию терроризму», Законом Российской Федерации от 28.12.2010 N 390-ФЗ "О безопасности», Постановлением от 25.04.2012 г. № 390 «О противопожарном режиме», постановлением Правительства 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(территорий)», Постановлением администрации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Верхнесалдинского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от 13.08.2021 года № 2087 «Об утверждении порядка организации круглосуточных охранных мероприятий муниципальных объектов (территории) образовательных организаций, в отношении которых Управление образование администрации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Верхнесалдинского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городского округа осуществляет отдельные функции и полномочия учредителя, 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Положение о пропускном 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внутриобъектовом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режиме на спортивных объектах Муниципального бюджетного образовательного учреждения дополнительного образования «Детско-юношеская спортивная школа» (далее </w:t>
      </w:r>
      <w:r w:rsidRPr="00C652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 Объект)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это совокупность правил внутреннего распорядка, действующих на территории </w:t>
      </w:r>
      <w:r w:rsidRPr="00C652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«Детско-юношеская спортивная школа» (далее-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ДО «ДЮСШ») </w:t>
      </w:r>
      <w:r w:rsidRPr="00C652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 направленных на обеспечение установленного режима доступа на территорию, нормального функционирования зданий, сооружений и оборудования Объектов, сохранности имущества, находящихся в ведении (пользовании) МБОУ ДО «ДЮСШ»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 Настоящее Положение разработано в соответствии с требованиями, установленными законодательными, 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нормативными и иными актами Российской Федерации</w:t>
      </w:r>
      <w:proofErr w:type="gram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регламентирующими хозяйственную деятельность предприятий и организаций.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1.4. Требование настоящего Положение обязательны для выполнения сотрудниками МБОУ ДО «ДЮСШ», сторонними организациями и физическими лицами (посетителями) находящимися на территории Объекта. 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1.5. Требования настоящего положения должны быть учтены при заключении договоров 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с охранными организациями</w:t>
      </w:r>
      <w:proofErr w:type="gram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обеспечивающими охрану на постоянной или разовой основе.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1.6. Осуществление пропускного 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внутриобьектового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режима на территории Объекта возлагается на заместителя директора по административно-хозяйственной части. 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1.7. Любые изменения, дополнения, вносимые администрацией МБОУ ДО «ДЮСШ» в Положение о пропускном 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внутриобьектовом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режимах, доводятся до сведения пользователя и сотрудников МБОУ ДО «ДЮСШ»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любым доступным способом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1.8. Тренеры-преподаватели  доводят Положение до обучаемых, а на родительском собрании до родителей (законных представителей).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1.9. Входные двери, запасные выходы оборудованы легко открываемыми изнутри прочными запорами и замками, а эвакуационные выходы защелками. Ключи от запасных выходов хранятся в установленном месте.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1.10. Запасные выходы открываются только с разрешения директора (заместителя директора по АХЧ), в случае эвакуации при чрезвычайных ситуациях. На период открытия запасного выхода, контроль за запасным выходом осуществляет лицо, его открывшее.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2.Термины и определения (сокращения)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2.1. В настоящем положении используются следующие термины и определения</w:t>
      </w:r>
      <w:r w:rsidRPr="00C65240">
        <w:rPr>
          <w:rFonts w:ascii="Calibri" w:eastAsia="Calibri" w:hAnsi="Calibri" w:cs="Times New Roman"/>
          <w:sz w:val="24"/>
          <w:szCs w:val="24"/>
          <w:lang w:eastAsia="ru-RU"/>
        </w:rPr>
        <w:t>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</w:t>
      </w:r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Пропускной режим: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Порядок, обеспечиваемый совокупностью мероприятий и правил, исключающих возможность бесконтрольного входа (выхода) лиц, вноса (выноса) имущества на охраняемом объекте.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Внутриобьектовый</w:t>
      </w:r>
      <w:proofErr w:type="spellEnd"/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режим: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Порядок, обеспечиваемый совокупностью мероприятий и правил, обязательных для соблюдения лицами, имеющими право находиться на территории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Обьектов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соответствии с требованиями организации производства, внутреннего трудового распорядка.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Внутриобьектовый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 является составной частью пропускного режима.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</w:t>
      </w:r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Пропуск: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Документ, предоставляющий право прохода, проезда и пребывания на территории Объекта, проноса товарно- материальных ценностей.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2.5. </w:t>
      </w:r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Охраняемая территория: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Территория определенная в соответствии с договором, на которой установлен пропускной режим.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2.6.</w:t>
      </w:r>
      <w:r w:rsidRPr="00C65240">
        <w:rPr>
          <w:rFonts w:ascii="Times New Roman" w:eastAsia="Calibri" w:hAnsi="Times New Roman" w:cs="Times New Roman"/>
          <w:b/>
          <w:sz w:val="24"/>
          <w:szCs w:val="24"/>
        </w:rPr>
        <w:t xml:space="preserve"> (КПП) контрольно-пропускной пункт: </w:t>
      </w:r>
      <w:r w:rsidRPr="00C65240">
        <w:rPr>
          <w:rFonts w:ascii="Times New Roman" w:eastAsia="Calibri" w:hAnsi="Times New Roman" w:cs="Times New Roman"/>
          <w:sz w:val="24"/>
          <w:szCs w:val="24"/>
        </w:rPr>
        <w:t>Оборудованный пост охраны, предназначенный для санкционированного прохода лиц и перемещения товарно-материальных ценностей.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240">
        <w:rPr>
          <w:rFonts w:ascii="Times New Roman" w:eastAsia="Calibri" w:hAnsi="Times New Roman" w:cs="Times New Roman"/>
          <w:sz w:val="24"/>
          <w:szCs w:val="24"/>
        </w:rPr>
        <w:t>2.7.</w:t>
      </w:r>
      <w:r w:rsidRPr="00C65240">
        <w:rPr>
          <w:rFonts w:ascii="Times New Roman" w:eastAsia="Calibri" w:hAnsi="Times New Roman" w:cs="Times New Roman"/>
          <w:b/>
          <w:sz w:val="24"/>
          <w:szCs w:val="24"/>
        </w:rPr>
        <w:t xml:space="preserve"> (ТМЦ)</w:t>
      </w:r>
      <w:r w:rsidRPr="00C65240">
        <w:rPr>
          <w:rFonts w:ascii="Times New Roman" w:eastAsia="Calibri" w:hAnsi="Times New Roman" w:cs="Times New Roman"/>
          <w:sz w:val="24"/>
          <w:szCs w:val="24"/>
        </w:rPr>
        <w:t>-товарно-материальные ценности.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240"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r w:rsidRPr="00C65240">
        <w:rPr>
          <w:rFonts w:ascii="Times New Roman" w:eastAsia="Calibri" w:hAnsi="Times New Roman" w:cs="Times New Roman"/>
          <w:b/>
          <w:sz w:val="24"/>
          <w:szCs w:val="24"/>
        </w:rPr>
        <w:t>(СКУД)</w:t>
      </w:r>
      <w:r w:rsidRPr="00C65240">
        <w:rPr>
          <w:rFonts w:ascii="Times New Roman" w:eastAsia="Calibri" w:hAnsi="Times New Roman" w:cs="Times New Roman"/>
          <w:sz w:val="24"/>
          <w:szCs w:val="24"/>
        </w:rPr>
        <w:t>-система контроля и управления доступом.</w:t>
      </w:r>
    </w:p>
    <w:p w:rsid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5240"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Pr="00C65240">
        <w:rPr>
          <w:rFonts w:ascii="Times New Roman" w:eastAsia="Calibri" w:hAnsi="Times New Roman" w:cs="Times New Roman"/>
          <w:b/>
          <w:sz w:val="24"/>
          <w:szCs w:val="24"/>
        </w:rPr>
        <w:t>(СОВН)-</w:t>
      </w:r>
      <w:r w:rsidRPr="00C65240">
        <w:rPr>
          <w:rFonts w:ascii="Times New Roman" w:eastAsia="Calibri" w:hAnsi="Times New Roman" w:cs="Times New Roman"/>
          <w:sz w:val="24"/>
          <w:szCs w:val="24"/>
        </w:rPr>
        <w:t>система охранного видеонаблюдения.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2.10</w:t>
      </w:r>
      <w:r w:rsidRPr="00C65240">
        <w:rPr>
          <w:rFonts w:ascii="Times New Roman" w:eastAsia="Calibri" w:hAnsi="Times New Roman" w:cs="Times New Roman"/>
          <w:b/>
          <w:sz w:val="24"/>
          <w:szCs w:val="24"/>
        </w:rPr>
        <w:t>. Обучающиеся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физические лица в возрасте до 18 лет включительно.</w:t>
      </w:r>
    </w:p>
    <w:p w:rsidR="00C65240" w:rsidRPr="00C65240" w:rsidRDefault="00C65240" w:rsidP="00C652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 Пропускной режим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Пропускной режим - установленный режим доступа на территорию Объекта. Пропускной режим является частью общей системы безопасности Объекта. Пропускной режим обеспечивает организованный и санкционированный проход/проезд сотрудников Объекта, сотрудников  предприятий и организаций, осуществляющих свою деятельность на территории Объекта, клиентов и посетителей Объекта, автотранспорта, ввоз/вывоз материальных ценностей.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3.2. Пропускной режим исключает: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доступ на территорию Объекта посторонних лиц, а также лиц, не имеющих оформленных надлежащим образом пропусков;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въезд на территорию Объекта автотранспортных средств, не имеющего оформленного надлежащим образом допуска;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вывоз/вынос материальных ценностей без оформленных надлежащим образом на то оснований;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пронос на территорию Объекта  запрещенных предметов (материалов).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3.3. Пропускной режим предусматривает: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введение и учет различных видов пропусков;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оборудование на территории Объекта контрольно-пропускных пунктов (КПП) для проверки пропусков и осуществления контроля прохода людей и проезда автотранспорта на территорию Объекта;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оборудование мест прохода в зданиях, помещениях и на территории Объекта электронной системой контроля и управления доступом (СКУД);</w:t>
      </w:r>
    </w:p>
    <w:p w:rsidR="00C65240" w:rsidRPr="00D84BAF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-обеспечение </w:t>
      </w:r>
      <w:r w:rsidRPr="00D84BAF">
        <w:rPr>
          <w:rFonts w:ascii="Times New Roman" w:eastAsia="Calibri" w:hAnsi="Times New Roman" w:cs="Times New Roman"/>
          <w:sz w:val="24"/>
          <w:szCs w:val="24"/>
          <w:lang w:eastAsia="ru-RU"/>
        </w:rPr>
        <w:t>визуального и иного контроля основных мест прохода/проезда и маршрутов движения в зданиях, помещениях и на территории Объекта, с помощью системы охранного видеонаблюдения (СОВН), датчиков охранной сигнализации, элементов Объекта.</w:t>
      </w:r>
    </w:p>
    <w:p w:rsidR="00D84BAF" w:rsidRPr="00D84BAF" w:rsidRDefault="00D84BAF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4BAF">
        <w:rPr>
          <w:rFonts w:ascii="Times New Roman" w:eastAsia="Calibri" w:hAnsi="Times New Roman" w:cs="Times New Roman"/>
          <w:sz w:val="24"/>
          <w:szCs w:val="24"/>
          <w:lang w:eastAsia="ru-RU"/>
        </w:rPr>
        <w:t>- предусматривает полномочия по выборочному осмотру проносимых вещей (рюкзаков, сумок, пакетов и т.п.) с правом отказа в проходе на территорию учреждения в случае несогласия лица (учащегося, сотрудника, посетителя) предъявить свои вещи для осмотра.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84BAF">
        <w:rPr>
          <w:rFonts w:ascii="Times New Roman" w:eastAsia="Calibri" w:hAnsi="Times New Roman" w:cs="Times New Roman"/>
          <w:sz w:val="24"/>
          <w:szCs w:val="24"/>
          <w:lang w:eastAsia="ru-RU"/>
        </w:rPr>
        <w:t>3.4. Администрация МБОУ ДО «ДЮСШ» вправе по своему усмотрению вносить изменения в настоящие Положения пропускного режима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Любые изменения доводятся до 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сведения заинтересованных лиц посредством существующих каналов передачи информации: информационный стенд, электронная почта, факсимильная и телефонная связь, личное вручение, интернет-сайт.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Виды пропусков и порядок их оформления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4.1. Доступ на территорию Объекта по служебной необходимости, в том числе и на транспорте, без оформления пропуска, при наличии служебного удостоверения имеют право должностные лица МВД, ФСБ, прокуратуры, суда и иных государственных органов и органов надзора, в соответствии с законодательством РФ. Указанные должностные лица обязаны предъявить охраннику Служебное удостоверение в развернутом виде для регистрации в «Журнале учета посетителей». Служебное удостоверение не передается, личный осмотр указанных лиц, и их ручной клади  и транспортных средств, не производится.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4.2. Допуск сотрудников и посетителей на территорию Объекта осуществляется через КПП, оборудованной электронной системой СКУД  и/или  постом охраны.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4.3. Доступ  на территорию Объекта, осуществляется по документам (пропускам) предоставляющим право прохода: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Пропуск установленного образца.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Приказ (Служебная записка).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 Документ удостоверяющий личность.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 Абонемент;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-Кассовый чек, при разовом посещении. 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4.4.Пропуск установленного образца.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-Является основным документом сотрудников для прохода на территорию Объекта.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Выдается до конца трудового договора.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За порчу, передачу в пользование другому лицу, подделку, сотрудники  МБОУ ДО «ДЮСШ» привлекаются к дисциплинарной и (или) материальной ответственности, а иные лица лишаются права прохода на территорию Объекта.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 В случае утери пропуска установленного образца ее владелец обязан сообщить о случившемся администрации МБО У ДО «ДЮСШ» указав обстоятельства утери.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4.5. Приказ (Служебная записка):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-Является срочным пропуском на территорию Объекта с указанием срока действия и подлежит изъятию на посту охраны.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 Вход (выход) сторонних организаций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>, иных лиц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территорию Объекта 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осуществляется  согласно</w:t>
      </w:r>
      <w:proofErr w:type="gram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лужебной записке) подписанным руководителем Объекта (заместителем директора по АХЧ) или письма подрядной организации на фирменном бланке с подписью руководителя Объекта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(заместителем директора по АХЧ), при наличии документа удостоверяющего личность.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4.6. Документ удостоверяющий личность: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-Вход (Выход) иных лиц (посетителей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, родителей (законных представителей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осуществляется 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по доку</w:t>
      </w:r>
      <w:r w:rsidR="00FD19E5">
        <w:rPr>
          <w:rFonts w:ascii="Times New Roman" w:eastAsia="Calibri" w:hAnsi="Times New Roman" w:cs="Times New Roman"/>
          <w:sz w:val="24"/>
          <w:szCs w:val="24"/>
          <w:lang w:eastAsia="ru-RU"/>
        </w:rPr>
        <w:t>ментам</w:t>
      </w:r>
      <w:proofErr w:type="gramEnd"/>
      <w:r w:rsidR="00FD19E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удостоверяющим личность (паспорт, военный билет </w:t>
      </w:r>
      <w:proofErr w:type="spellStart"/>
      <w:r w:rsidR="00FD19E5">
        <w:rPr>
          <w:rFonts w:ascii="Times New Roman" w:eastAsia="Calibri" w:hAnsi="Times New Roman" w:cs="Times New Roman"/>
          <w:sz w:val="24"/>
          <w:szCs w:val="24"/>
          <w:lang w:eastAsia="ru-RU"/>
        </w:rPr>
        <w:t>и.т.д</w:t>
      </w:r>
      <w:proofErr w:type="spellEnd"/>
      <w:r w:rsidR="00FD19E5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на основании Приказа </w:t>
      </w:r>
      <w:r w:rsidR="004D6BA3"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4D6BA3"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лужебной записке) подписанным руководителем Объекта (заместителем директора по АХЧ)</w:t>
      </w:r>
      <w:r w:rsidR="00FD19E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4.7. Абонемент: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-Вход (Выход) по срочному абонементу осуществляется для оказания услуг Объекта.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4.8. Кассовый чек, при разовом посещении:</w:t>
      </w:r>
    </w:p>
    <w:p w:rsid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-Вход (Выход) на разовое посещение Объекта осуществляется в день приобретения услуги, но не ранее, чем за 15 минут до получения услуги. </w:t>
      </w:r>
    </w:p>
    <w:p w:rsidR="00C65240" w:rsidRPr="00C65240" w:rsidRDefault="00C65240" w:rsidP="00C652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Порядок пропуска (прохода) на территорию Объекта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1.Все</w:t>
      </w:r>
      <w:proofErr w:type="gram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лица, проходящие через пост охраны обязаны предъявлять охраннику пропуск или другой разрешающий документ и передавать (за исключением лиц указанных в пункте 4.1. и лиц проходящих по документу удостоверяющему личность) их охраннику по его требованию для проверки, а так же обязаны предоставить для осмотра охраннику по его требованию содержимое 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сумок, кейсов, портфелей, папок и т.п. с целью обнаружения предметов запрещенных к проносу на территорию Объекта.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2.На</w:t>
      </w:r>
      <w:proofErr w:type="gram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постах охраны оборудованных техническими средствами (металла детекторами), металлические изделия предъявляются охраннику до прохода через металла детектор. </w:t>
      </w:r>
    </w:p>
    <w:p w:rsidR="00C65240" w:rsidRPr="00C65240" w:rsidRDefault="00C65240" w:rsidP="00C652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срабатывании метало детектора охранник имеет право на осмотр лица проходящего через пост охраны.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5.3. Увольнительная записка.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 Выход сотрудников с территории «Объекта» в рабочее время по  болезни и другим причинам (за исключением по производственным делам, перерыва на обед), производится по увольнительной записке.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 увольнительной записке должно быть указано: фамилия, имя, отчество, должность, дата, время выхода, входа, пункт назначения, причина выхода, подпись руководителя.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5.4. При выходе работника с территории предприятия через КПП увольнительная записка изымается.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возвращения работника на «Объект» в свою смену охранник КПП в увольнительной записке делает отметку о времени возвращения и заверяет её своей подписью. В течение суток увольнительные записки сдаются директору МБОУ ДО «ДЮСШ».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5.5. Выдача увольнительных записок регистрируется в журнале по установленной форме.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5.6. Срок хранения увольнительных записок составляет 3 месяца.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5.7. Отработка времени, использованного работником для личных нужд, должна быть подтверждена соответствующей отметкой в Журнале учёта увольнений и отработанного времени.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Не отработанное время оплате не подлежит.</w:t>
      </w:r>
    </w:p>
    <w:p w:rsidR="00C65240" w:rsidRPr="00C65240" w:rsidRDefault="00C65240" w:rsidP="00C652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5.8. Контроль и ответственность за отработанное время возлагается на заместителя директора по Административно-хозяйственной части.</w:t>
      </w:r>
    </w:p>
    <w:p w:rsidR="00C65240" w:rsidRPr="00C65240" w:rsidRDefault="00C65240" w:rsidP="00C652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240" w:rsidRPr="00C65240" w:rsidRDefault="00C65240" w:rsidP="00C6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Порядок перемещения ТМЦ (товара - материальных ценностей)</w:t>
      </w:r>
    </w:p>
    <w:p w:rsidR="00C65240" w:rsidRPr="00C65240" w:rsidRDefault="00C65240" w:rsidP="00C652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6.1.Материальным пропуском на внос (вынос), ввоз (вывоз) на (с) территории спорткомплекса является служебная записка с подписью руководителя подразделения или письма подрядной организации на фирменном бланке с подписью руководителя 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</w:t>
      </w:r>
      <w:r w:rsidRPr="00C6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действия и подлежит изъятию на посту охраны. В служебной записке должно быть отражено количество и наименование ТМЦ.</w:t>
      </w:r>
    </w:p>
    <w:p w:rsidR="00C65240" w:rsidRPr="00C65240" w:rsidRDefault="00C65240" w:rsidP="00C652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65240" w:rsidRPr="00C65240" w:rsidRDefault="00C65240" w:rsidP="00C652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7. Ограничение, ответственность предусмотренные пропускным режимом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7.1. Настоящие правила устанавливают основные обязанности по соблюдению пропускного 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внутриобьектового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жимов организаций, арендаторов/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пользователей, находящихся на территории Объекта в соответствии с заключенными договорами аренды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том числе по договорам безвозмездного пользования.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7.2. Путем подписания договора организации, арендаторы/пользователи, работники </w:t>
      </w:r>
      <w:r w:rsidR="00FD19E5"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удостоверяет, что он ознакомлен с настоящими правилами, Положением о пропускном 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внутриобьектовом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режимах</w:t>
      </w:r>
      <w:proofErr w:type="gram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действующих на территории Объекта и обязуются полностью их соблюдать, а так же нести ответственность за их несоблюдение.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7.3. Запрещается вносить (ввозить) на территорию Объекта алкогольные напитки, спиртосодержащие, наркотические, токсические вещества, оружие (в том числе для самообороны), боеприпасы, спец. средства, взрывчатые и др. опасные материалы.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7.4. Запрещается находится на территории Объекта (проходить на территорию) лицам в состоянии алкогольного, наркотического, токсического опьянения. Состояние опьянения определяется работником ООО ЧОП «Витязь НС» по внешним признакам.</w:t>
      </w:r>
    </w:p>
    <w:p w:rsid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7.5. Запрещается остановка и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стоянка транспортных средств, 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вдоль ограждения периметра Объекта.</w:t>
      </w:r>
    </w:p>
    <w:p w:rsidR="00E62416" w:rsidRDefault="00FD19E5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7.6. Запрещается нахождение 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>иных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 (посетител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т.д.) во время проведения образовательного процесса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 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случае необходимости посещения иными лицами</w:t>
      </w:r>
      <w:r w:rsidR="00EF7CC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помещений МБОУ ДО «ДЮСШ»,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 время образовательного процесса у обучающихся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(посетители и т.д.) педагог письменно ходатайствует на имя директора МБОУ ДО «ДЮСШ» о 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необходимости с указанием Ф.И.О., причины посещения, даты и времени посещения</w:t>
      </w:r>
      <w:r w:rsidR="008D058C" w:rsidRP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>иным</w:t>
      </w:r>
      <w:r w:rsid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лицом образовательного процесса. Данное посещение носит разовый характер.</w:t>
      </w:r>
      <w:r w:rsidR="00E62416" w:rsidRPr="00E624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D19E5" w:rsidRPr="00C65240" w:rsidRDefault="00E62416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7.7. </w:t>
      </w:r>
      <w:r w:rsidRPr="00E62416">
        <w:rPr>
          <w:rFonts w:ascii="Times New Roman" w:eastAsia="Calibri" w:hAnsi="Times New Roman" w:cs="Times New Roman"/>
          <w:sz w:val="24"/>
          <w:szCs w:val="24"/>
          <w:lang w:eastAsia="ru-RU"/>
        </w:rPr>
        <w:t>Вход (выход) иных лиц (посетителей</w:t>
      </w:r>
      <w:r w:rsidR="004D6B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т.д.</w:t>
      </w:r>
      <w:r w:rsidRPr="00E624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осуществляется 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по согласованию охранника с администрацией Объекта</w:t>
      </w:r>
      <w:r w:rsidRPr="00E624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основании Приказа (служебной записки)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, с записью в «Журнал регистрации посетителей»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. Запрещается вмешиваться в работу технических средств охраны, (СКУД), (СОВН).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.9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Строго соблюдать установленные пропускной и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внутриобьектовый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режимы, положений по охране труда, технике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безопасносности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,  правила противопожарной безопасности, антитеррористической деятельности.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. Лица, получившие пропуска обязаны содержать его в порядке и сохранности. Утеря пропуска, умышленное проведение пропуска в непригодное состояние, является грубым нарушением пропускного режима.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. Выход сотрудников «Объекта» позднее часа после окончания рабочей смены, либо опоздавших к её началу фиксируется в СКД для дальнейшего принятия решения по нарушителю.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7.1</w:t>
      </w:r>
      <w:r w:rsidR="00E6241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В помещениях и спортивных залах ДЮСШ запрещается: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Находиться в школе без сменной обуви.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Нарушать правила техники безопасности, пожарной безопасности и охраны труда.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Выходить обучающимся на улицу во время проведения учебно-тренировочных занятий без тренера-преподавателя.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Сквернословить.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Использовать любые предметы и вещества, которые могут привести к взрыву и (или) возгоранию.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Применять физическую силу для выяснения отношений. Прибегать к запугиванию. Заниматься вымогательством.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Приносить и использовать атрибуты, символики, порочащие честь страны, школы, а также ущемляющие достоинство других обучающихся (националистические и др.).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Самовольно раскрывать окна, сидеть на подоконниках, создавая при этом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травмоопасную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ситуацию.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Курение в ДЮСШ категорически запрещено. (Федеральный закон от 10 июля 2001г. N87-03 "Об ограничении курения табака", ст.6).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Приносить в ДЮСШ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яды. (Федеральный закон от 10 июля 2001 г. N 87-ФЗ "Об ограничении курения табака", ст.6, Федеральный закон от 7 марта 2005 г. N11-ФЗ "Об ограничениях розничной продажи и потребления (распития) пива и напитков, изготавливаемых на его основе", ст.2),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Без письменного разрешения тренеров-преподавателей уходить из школы во время учебно-тренировочных занятий.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Физическая конфронтация, запугивание и издевательства являются недопустимыми формами поведения. (Конституция РФ, ст. 19 п.2, ст. 21 п.2)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 занятиях жевать резинку, пользоваться мобильными телефонами, слушать плеер, пользоваться другими отвлекающими от занятий предметами. 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Проносить в здание школы роликовые коньки, </w:t>
      </w:r>
      <w:proofErr w:type="spellStart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скейты</w:t>
      </w:r>
      <w:proofErr w:type="spellEnd"/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, велосипеды, коляски и другой инвентарь, не имеющий отношения к учебному процессу.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Calibri" w:hAnsi="Times New Roman" w:cs="Times New Roman"/>
          <w:sz w:val="24"/>
          <w:szCs w:val="24"/>
          <w:lang w:eastAsia="ru-RU"/>
        </w:rPr>
        <w:t>-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устройств.</w:t>
      </w:r>
    </w:p>
    <w:p w:rsidR="00C65240" w:rsidRPr="00C65240" w:rsidRDefault="00C65240" w:rsidP="00C652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tabs>
          <w:tab w:val="left" w:pos="324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Пропускной режим для обучающихся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 Вход обучающихся </w:t>
      </w:r>
      <w:r w:rsidR="004D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до 18 лет включительно 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учебно-тренировочные занятия осуществляется без предъявления документов и записи в журнале регистрации посетителей.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8.2. Обучающиеся допускаются в помещения школы за 10 минут до начала занятий в соответствии с расписанием. После окончания занятий обучающиеся в кротчайший срок должны покинуть здание школы.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опоздания без уважительной причины обучаемые пропускаются с разрешения администрации и тренера-преподавателя.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8.4. Уходить до окончания занятий обучаемым разрешается только на основании личного разрешения тренера-преподавателя или врача.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Во время каникул обучающиеся допускаются согласно утвержденному плану мероприятий. </w:t>
      </w:r>
    </w:p>
    <w:p w:rsid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 нарушения дисциплины или правил </w:t>
      </w:r>
      <w:proofErr w:type="gramStart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proofErr w:type="gramEnd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с родителями и тренером-преподавателем вызываются на педагогический совет.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CCA" w:rsidRDefault="00C65240" w:rsidP="00C65240">
      <w:pPr>
        <w:tabs>
          <w:tab w:val="left" w:pos="32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Пропускной режим для родителей (законных представителей) обучающихся</w:t>
      </w:r>
      <w:r w:rsidR="00EF7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65240" w:rsidRPr="00C65240" w:rsidRDefault="00EF7CCA" w:rsidP="00C65240">
      <w:pPr>
        <w:tabs>
          <w:tab w:val="left" w:pos="32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иных лиц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 Родители (законные представители) ожидают своих детей за пределами здания МБОУ ДО «ДЮСШ».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Родители могут быть допущены в здание школы при предъявлении документа удостоверяющего личность, наличия в списках обучающихся его ребенка и только с личного разрешения директора ДЮСШ (заместителя директора по АХЧ). Регистрация родителей обучаемых в журнале учета посетителей, при допуске на Объект, обязательна. Для встречи с тренером-преподавателем или администрацией школы родители (законные представители) сообщают на посту охраны, имя, отчество тренера-преподавателя или администратора, к которому они направляются, фамилию, имя своего ребенка, группу, в которой он занимается. Сотрудник находящийся на посту охраны, не покидая пост охраны оповещает тренера-преподавателя или администрацию. Проход в школу родителей по личным вопросам к администрации школы возможен по предварительной договоренности или по записи в дни приема, о чем ответственный дежурный должен быть проинформирован заранее. В случае не запланированного прихода в школу родителей, ответственный дежурный выясняет цель их прихода и пропускает в школу только с разрешения руководителя МБОУ ДО «ДЮСШ» (заместителя директора). Родителям не разрешается проходить в школу с крупногабаритными сумками. Сумки необходимо оставить на посту охраны  и разрешить их осмотреть.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 Нахождение родителей и лиц, </w:t>
      </w:r>
      <w:r w:rsidR="00EF7C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сопровождающих детей на занятия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помещении МБОУ ДО «ДЮСШ» во время проведения занятий запрещается. Исключение составляют родители детей дошкольного возраста, которые имеют право за 10 минут до начала занятия войти в фойе школы (при наличии сменной обуви или бахил, средств индивидуальной защиты в соответствии с установленным законодательством) и помочь снять верхнюю одежду своему ребёнку</w:t>
      </w:r>
      <w:r w:rsidR="009D58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переодеться. Завершив процесс переодевания ребёнка, родитель должен покинуть помещение школы. По окончании занятий, оказывать помощь в переодевании, родители имеют право только после того, как тренер вывел зани</w:t>
      </w:r>
      <w:r w:rsidR="009D58D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мающихся в помещение холла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При проведении родительских собраний, иных мероприятий (праздничные, соревнования, мастер-классы и </w:t>
      </w:r>
      <w:proofErr w:type="spellStart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тренеры-преподаватели передают на пост </w:t>
      </w:r>
      <w:proofErr w:type="gramStart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 списки</w:t>
      </w:r>
      <w:proofErr w:type="gramEnd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посетителе</w:t>
      </w:r>
      <w:r w:rsidR="009D58D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заверенные печатью и подписью директора школы (заместителя директора по АХЧ).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Крупногабаритные предметы, ящики, коробки проносятся в здание школы после проведения их досмотра, исключающего пронос запрещенных предметов (взрывчатые вещества, холодное и огнестрельное оружие, наркотики и т.п.).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9.6.. Материальные ценности выносятся из помещений детско-юношеской спортивной школы на основании служебной записки подписанной заместителем директора по АХЧ и заверенной директором. </w:t>
      </w:r>
    </w:p>
    <w:p w:rsidR="00FD19E5" w:rsidRDefault="00C65240" w:rsidP="00E62416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9.7. Разрешение на пропуск лиц, не связанны</w:t>
      </w:r>
      <w:r w:rsidR="009D58D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процессом обучения, осуществляется на основании поданных списков тренерами-преподавателями</w:t>
      </w:r>
      <w:r w:rsidR="009D58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58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заверенных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ДЮСШ или заместителем директора по АХЧ.</w:t>
      </w:r>
      <w:r w:rsidR="009D58DE" w:rsidRPr="009D5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58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необходимости посещения иными лицами (посетители и т.д.) педагог письменно ходатайствует на имя директора МБОУ ДО «ДЮСШ» о </w:t>
      </w:r>
      <w:r w:rsidR="009D58D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необходимости посещения иным лицом с указанием Ф.И.О., причины посещения, даты и времени посещения</w:t>
      </w:r>
      <w:r w:rsidR="009D58DE" w:rsidRPr="008D058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58DE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образовательного процесса. Данное посещение носит разовый характер.</w:t>
      </w:r>
    </w:p>
    <w:p w:rsidR="00EF7CCA" w:rsidRPr="00C65240" w:rsidRDefault="00EF7CCA" w:rsidP="00E62416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9.8. </w:t>
      </w:r>
      <w:r w:rsidR="009D15BB">
        <w:rPr>
          <w:rFonts w:ascii="Times New Roman" w:eastAsia="Calibri" w:hAnsi="Times New Roman" w:cs="Times New Roman"/>
          <w:sz w:val="24"/>
          <w:szCs w:val="24"/>
          <w:lang w:eastAsia="ru-RU"/>
        </w:rPr>
        <w:t>Иные лица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15BB"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допущены в здание школы при предъявлении документа удостоверяющего личность</w:t>
      </w:r>
      <w:r w:rsidR="009D15B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 (служебной записки).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Организация и порядок производства ремонтно-строительных работ в здании и помещениях школы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Рабочие и специалисты ремонтно-строительных организаций пропускаются в помещения школы ответственный дежурный, а также непосредственно заместителем директора по АХЧ для производства ремонтно-строительных работ по распоряжению директора или на основании заявок.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Порядок пропуска на период чрезвычайных ситуаций и ликвидации аварийной ситуации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11.1. Пропускной режим в здание школы на период чрезвычайных ситуаций ограничивается.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После ликвидации чрезвычайной (аварийной) ситуации возобновляется обычная процедура пропуска.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Порядок пропуска представителей средств массовой информации.</w:t>
      </w: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12.1. Представители средств массовой информации на мероприятия, проводимые </w:t>
      </w:r>
      <w:proofErr w:type="gramStart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</w:t>
      </w:r>
      <w:proofErr w:type="gramEnd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Объектах, пропускаются только после проверки документов удостоверяющих их личность с личного разрешения директора и уведомлением заместителя директора по АХЧ.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Порядок эвакуации обучаемых, посетителей, работников и сотрудников школы из помещений и порядок их охраны.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Порядок оповещения, эвакуации обучаемых, посетителей, работников и сотрудников из помещений </w:t>
      </w:r>
      <w:proofErr w:type="spellStart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Обьектов</w:t>
      </w:r>
      <w:proofErr w:type="spellEnd"/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заместителем директора по АХЧ, ответственным за ведение работы по антитеррору, охране и безопасности труда, пожарной безопасности.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По сигналу системы оповещения о пожаре или по громкоговорящей связи все обучаемые под руководством тренеров-преподавателей, посетители, работники и сотрудники, а также работники, осуществляющие ремонтно-строительные работы в помещениях школы эвакуируются из здания в соответствии с планами эвакуации находящимися в помещениях школы на видном и доступном месте. Пропуск в школу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обеспечивается их беспрепятственный пропуск в здание школы.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Порядок пропуска лиц с табельным оружием, специальными средствами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14.1. Проход лиц в помещения школы с табельным оружием и специальными средствами разрешается: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сотрудникам, которым в установленном порядке разрешено хранение и ношение табельного огнестрельного оружия - при наличии записи в соответствующем документе (служебном удостоверении, командировочном удостоверении);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сотрудникам фельдъегерской службы Министерства связи РФ и его подразделений при выполнении ими служебных обязанностей; </w:t>
      </w:r>
    </w:p>
    <w:p w:rsidR="00C65240" w:rsidRPr="00C65240" w:rsidRDefault="00C65240" w:rsidP="00C65240">
      <w:pPr>
        <w:tabs>
          <w:tab w:val="left" w:pos="324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24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сотрудникам полиции и военнослужащим государственных военизированных организаций РФ на период чрезвычайных ситуаций, усиления охраны здания или по специальному разрешению.</w:t>
      </w:r>
    </w:p>
    <w:p w:rsidR="00F17C7A" w:rsidRPr="00E10B39" w:rsidRDefault="00D84BAF" w:rsidP="00C65240">
      <w:pPr>
        <w:pStyle w:val="a3"/>
        <w:jc w:val="center"/>
        <w:rPr>
          <w:rFonts w:ascii="Times New Roman" w:hAnsi="Times New Roman" w:cs="Times New Roman"/>
        </w:rPr>
      </w:pPr>
    </w:p>
    <w:sectPr w:rsidR="00F17C7A" w:rsidRPr="00E10B39" w:rsidSect="00862BE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624"/>
    <w:multiLevelType w:val="hybridMultilevel"/>
    <w:tmpl w:val="36CA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2B8A"/>
    <w:multiLevelType w:val="hybridMultilevel"/>
    <w:tmpl w:val="A56E05A2"/>
    <w:lvl w:ilvl="0" w:tplc="A3047BE0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464E"/>
    <w:multiLevelType w:val="hybridMultilevel"/>
    <w:tmpl w:val="F52E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06C6C"/>
    <w:multiLevelType w:val="multilevel"/>
    <w:tmpl w:val="4E30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01D56"/>
    <w:multiLevelType w:val="multilevel"/>
    <w:tmpl w:val="5226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11EFB"/>
    <w:multiLevelType w:val="multilevel"/>
    <w:tmpl w:val="68A8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A3818"/>
    <w:multiLevelType w:val="hybridMultilevel"/>
    <w:tmpl w:val="543E4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A36D3"/>
    <w:multiLevelType w:val="multilevel"/>
    <w:tmpl w:val="F9222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56"/>
    <w:rsid w:val="00036BBB"/>
    <w:rsid w:val="00074000"/>
    <w:rsid w:val="0014221C"/>
    <w:rsid w:val="001D7CE8"/>
    <w:rsid w:val="001E5BBB"/>
    <w:rsid w:val="002142DC"/>
    <w:rsid w:val="00256E6F"/>
    <w:rsid w:val="00261BD9"/>
    <w:rsid w:val="00293106"/>
    <w:rsid w:val="002C69EE"/>
    <w:rsid w:val="002D2C8D"/>
    <w:rsid w:val="00361A82"/>
    <w:rsid w:val="003D7E08"/>
    <w:rsid w:val="004409E3"/>
    <w:rsid w:val="004A234C"/>
    <w:rsid w:val="004A280C"/>
    <w:rsid w:val="004D6BA3"/>
    <w:rsid w:val="00517E38"/>
    <w:rsid w:val="0057362F"/>
    <w:rsid w:val="00590388"/>
    <w:rsid w:val="005B70E8"/>
    <w:rsid w:val="00623750"/>
    <w:rsid w:val="006270DB"/>
    <w:rsid w:val="00665DF2"/>
    <w:rsid w:val="006C3CB3"/>
    <w:rsid w:val="00700D14"/>
    <w:rsid w:val="007B232E"/>
    <w:rsid w:val="007D4513"/>
    <w:rsid w:val="007D6CCF"/>
    <w:rsid w:val="008129F8"/>
    <w:rsid w:val="008327B5"/>
    <w:rsid w:val="00862BE8"/>
    <w:rsid w:val="008D058C"/>
    <w:rsid w:val="0092648C"/>
    <w:rsid w:val="00932842"/>
    <w:rsid w:val="00935478"/>
    <w:rsid w:val="00981B67"/>
    <w:rsid w:val="009A4A11"/>
    <w:rsid w:val="009C5741"/>
    <w:rsid w:val="009D15BB"/>
    <w:rsid w:val="009D58DE"/>
    <w:rsid w:val="00A00C05"/>
    <w:rsid w:val="00A90F8D"/>
    <w:rsid w:val="00BF744C"/>
    <w:rsid w:val="00C01A8F"/>
    <w:rsid w:val="00C20521"/>
    <w:rsid w:val="00C65240"/>
    <w:rsid w:val="00CE2944"/>
    <w:rsid w:val="00D53A3E"/>
    <w:rsid w:val="00D84BAF"/>
    <w:rsid w:val="00DC6256"/>
    <w:rsid w:val="00DF6FC9"/>
    <w:rsid w:val="00E10B39"/>
    <w:rsid w:val="00E31BC0"/>
    <w:rsid w:val="00E46773"/>
    <w:rsid w:val="00E47650"/>
    <w:rsid w:val="00E62416"/>
    <w:rsid w:val="00E76D86"/>
    <w:rsid w:val="00EB4685"/>
    <w:rsid w:val="00EC3675"/>
    <w:rsid w:val="00ED1FD2"/>
    <w:rsid w:val="00EF7CCA"/>
    <w:rsid w:val="00F462F5"/>
    <w:rsid w:val="00F71AA6"/>
    <w:rsid w:val="00F914EE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0330"/>
  <w15:docId w15:val="{A16E4044-534D-4264-912A-A97DEA7A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62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C6256"/>
    <w:pPr>
      <w:ind w:left="720"/>
      <w:contextualSpacing/>
    </w:pPr>
  </w:style>
  <w:style w:type="table" w:styleId="a6">
    <w:name w:val="Table Grid"/>
    <w:basedOn w:val="a1"/>
    <w:uiPriority w:val="59"/>
    <w:rsid w:val="009C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A8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A0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8637F-8649-48D6-84F6-EDF785D1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3550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2022-05-11T14:16:00Z</cp:lastPrinted>
  <dcterms:created xsi:type="dcterms:W3CDTF">2022-05-25T11:50:00Z</dcterms:created>
  <dcterms:modified xsi:type="dcterms:W3CDTF">2026-03-12T07:44:00Z</dcterms:modified>
</cp:coreProperties>
</file>